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476DC" w14:textId="269E8807" w:rsidR="00EF4BBD" w:rsidRPr="000F35A0" w:rsidRDefault="00EF4BBD" w:rsidP="00EF4BB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 w:rsidR="00200973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9979D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4</w:t>
      </w:r>
      <w:r w:rsidR="006B01C2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="00200973">
        <w:rPr>
          <w:rFonts w:ascii="Arial" w:hAnsi="Arial" w:cs="Arial"/>
          <w:b/>
          <w:bCs/>
          <w:sz w:val="28"/>
          <w:szCs w:val="28"/>
          <w:lang w:val="en-US"/>
        </w:rPr>
        <w:t>R4-</w:t>
      </w:r>
      <w:r w:rsidR="000715DB">
        <w:rPr>
          <w:rFonts w:ascii="Arial" w:hAnsi="Arial" w:cs="Arial"/>
          <w:b/>
          <w:bCs/>
          <w:sz w:val="28"/>
          <w:szCs w:val="28"/>
          <w:lang w:val="en-US"/>
        </w:rPr>
        <w:t>20</w:t>
      </w:r>
      <w:r w:rsidR="00866D13">
        <w:rPr>
          <w:rFonts w:ascii="Arial" w:hAnsi="Arial" w:cs="Arial"/>
          <w:b/>
          <w:bCs/>
          <w:sz w:val="28"/>
          <w:szCs w:val="28"/>
          <w:lang w:val="en-US"/>
        </w:rPr>
        <w:t>00703</w:t>
      </w:r>
    </w:p>
    <w:p w14:paraId="4E608DE5" w14:textId="263D19BA" w:rsidR="00EF4BBD" w:rsidRPr="000F35A0" w:rsidRDefault="006B01C2" w:rsidP="00EF4BB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 w:rsidR="002D764B">
        <w:rPr>
          <w:rFonts w:ascii="Arial" w:eastAsia="MS Mincho" w:hAnsi="Arial" w:cs="Arial"/>
          <w:b/>
          <w:bCs/>
          <w:sz w:val="28"/>
          <w:lang w:eastAsia="ja-JP"/>
        </w:rPr>
        <w:t xml:space="preserve">lectronic </w:t>
      </w:r>
      <w:r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9979D0">
        <w:rPr>
          <w:rFonts w:ascii="Arial" w:eastAsia="MS Mincho" w:hAnsi="Arial" w:cs="Arial"/>
          <w:b/>
          <w:bCs/>
          <w:sz w:val="28"/>
          <w:lang w:eastAsia="ja-JP"/>
        </w:rPr>
        <w:t>24</w:t>
      </w:r>
      <w:r w:rsidR="00EF4BBD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979D0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6</w:t>
      </w:r>
      <w:r w:rsidRPr="006B01C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</w:t>
      </w:r>
      <w:r w:rsidR="009979D0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93057F7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7EAB8D65" w14:textId="474F4F4B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>to RAN</w:t>
      </w:r>
      <w:r w:rsidR="00200973">
        <w:rPr>
          <w:rFonts w:ascii="Arial" w:eastAsiaTheme="minorEastAsia" w:hAnsi="Arial" w:cs="Arial"/>
          <w:b/>
          <w:lang w:eastAsia="zh-CN"/>
        </w:rPr>
        <w:t>1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on </w:t>
      </w:r>
      <w:r w:rsidR="00427648">
        <w:rPr>
          <w:rFonts w:ascii="Arial" w:eastAsiaTheme="minorEastAsia" w:hAnsi="Arial" w:cs="Arial"/>
          <w:b/>
          <w:lang w:eastAsia="zh-CN"/>
        </w:rPr>
        <w:t>simultaneous transmission of PSFCH</w:t>
      </w:r>
    </w:p>
    <w:p w14:paraId="165C66C3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71DEFF1C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12EDBED3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45BE5CA0" w14:textId="5283EA03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31177C" w:rsidRPr="00B613F7">
        <w:rPr>
          <w:rFonts w:ascii="Arial" w:hAnsi="Arial" w:cs="Arial"/>
          <w:b/>
        </w:rPr>
        <w:t>[</w:t>
      </w:r>
      <w:r w:rsidR="00200973" w:rsidRPr="00B613F7">
        <w:rPr>
          <w:rFonts w:ascii="Arial" w:hAnsi="Arial" w:cs="Arial"/>
          <w:b/>
        </w:rPr>
        <w:t>RAN4</w:t>
      </w:r>
      <w:r w:rsidR="0031177C" w:rsidRPr="00B613F7">
        <w:rPr>
          <w:rFonts w:ascii="Arial" w:hAnsi="Arial" w:cs="Arial"/>
          <w:b/>
        </w:rPr>
        <w:t>]</w:t>
      </w:r>
    </w:p>
    <w:p w14:paraId="32F433E7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200973">
        <w:rPr>
          <w:rFonts w:ascii="Arial" w:eastAsiaTheme="minorEastAsia" w:hAnsi="Arial" w:cs="Arial" w:hint="eastAsia"/>
          <w:bCs/>
          <w:lang w:eastAsia="zh-CN"/>
        </w:rPr>
        <w:t>1</w:t>
      </w:r>
    </w:p>
    <w:p w14:paraId="5D77ED39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CD48869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608202C7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6B175F0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11067CBD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40EC1E93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D5DC4EB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51584B34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349EFF1" w14:textId="77777777" w:rsidR="00C934E7" w:rsidRPr="002D1A05" w:rsidRDefault="00C934E7" w:rsidP="00C934E7">
      <w:pPr>
        <w:rPr>
          <w:rFonts w:ascii="Arial" w:hAnsi="Arial" w:cs="Arial"/>
        </w:rPr>
      </w:pPr>
    </w:p>
    <w:p w14:paraId="0686D987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7E53D5DF" w14:textId="314171B2" w:rsidR="00FD1C41" w:rsidRPr="00D26118" w:rsidRDefault="00200973" w:rsidP="00D07F16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RAN1 for their LS </w:t>
      </w:r>
      <w:r w:rsidRPr="00200973">
        <w:rPr>
          <w:rFonts w:ascii="Arial" w:hAnsi="Arial" w:cs="Arial"/>
          <w:lang w:eastAsia="zh-CN"/>
        </w:rPr>
        <w:t>R4-19</w:t>
      </w:r>
      <w:r w:rsidR="008E58BE">
        <w:rPr>
          <w:rFonts w:ascii="Arial" w:hAnsi="Arial" w:cs="Arial"/>
          <w:lang w:eastAsia="zh-CN"/>
        </w:rPr>
        <w:t>10710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NR V2X </w:t>
      </w:r>
      <w:r w:rsidR="000715DB">
        <w:rPr>
          <w:rFonts w:ascii="Arial" w:hAnsi="Arial" w:cs="Arial"/>
          <w:lang w:eastAsia="zh-CN"/>
        </w:rPr>
        <w:t>simultaneous transmission of PSFCH</w:t>
      </w:r>
      <w:r>
        <w:rPr>
          <w:rFonts w:ascii="Arial" w:hAnsi="Arial" w:cs="Arial"/>
          <w:lang w:eastAsia="zh-CN"/>
        </w:rPr>
        <w:t xml:space="preserve">. </w:t>
      </w:r>
      <w:r w:rsidR="008E58B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RAN4 discusse</w:t>
      </w:r>
      <w:r w:rsidR="000715DB">
        <w:rPr>
          <w:rFonts w:ascii="Arial" w:hAnsi="Arial" w:cs="Arial"/>
          <w:lang w:eastAsia="zh-CN"/>
        </w:rPr>
        <w:t xml:space="preserve">d and earlier replied in </w:t>
      </w:r>
      <w:r w:rsidR="008E58BE">
        <w:rPr>
          <w:rFonts w:ascii="Arial" w:hAnsi="Arial" w:cs="Arial"/>
          <w:lang w:eastAsia="zh-CN"/>
        </w:rPr>
        <w:t xml:space="preserve">R4-1913061 </w:t>
      </w:r>
      <w:r w:rsidR="000715DB">
        <w:rPr>
          <w:rFonts w:ascii="Arial" w:hAnsi="Arial" w:cs="Arial"/>
          <w:lang w:eastAsia="zh-CN"/>
        </w:rPr>
        <w:t>[</w:t>
      </w:r>
      <w:r w:rsidR="008E58BE">
        <w:rPr>
          <w:rFonts w:ascii="Arial" w:hAnsi="Arial" w:cs="Arial"/>
          <w:lang w:eastAsia="zh-CN"/>
        </w:rPr>
        <w:t>2</w:t>
      </w:r>
      <w:r w:rsidR="000715DB">
        <w:rPr>
          <w:rFonts w:ascii="Arial" w:hAnsi="Arial" w:cs="Arial"/>
          <w:lang w:eastAsia="zh-CN"/>
        </w:rPr>
        <w:t>]</w:t>
      </w:r>
      <w:r>
        <w:rPr>
          <w:rFonts w:ascii="Arial" w:hAnsi="Arial" w:cs="Arial"/>
          <w:lang w:eastAsia="zh-CN"/>
        </w:rPr>
        <w:t>.</w:t>
      </w:r>
      <w:r w:rsidR="000715DB">
        <w:rPr>
          <w:rFonts w:ascii="Arial" w:hAnsi="Arial" w:cs="Arial"/>
          <w:lang w:eastAsia="zh-CN"/>
        </w:rPr>
        <w:t xml:space="preserve">  </w:t>
      </w:r>
      <w:r w:rsidR="00D26118" w:rsidRPr="00D26118">
        <w:rPr>
          <w:rFonts w:ascii="Arial" w:hAnsi="Arial" w:cs="Arial"/>
          <w:lang w:eastAsia="ko-KR"/>
        </w:rPr>
        <w:t>RAN4 informed RAN1 that N&gt;1 simultaneous transmission could be possible. It also noted that however, currently, RAN4 has not defined RF requirements to support number N&gt;1 of simultaneous PSFCH transmission.  RAN4 also listed some potential limitations to support N&gt;1 transmissions and would study the issues</w:t>
      </w:r>
      <w:r w:rsidR="00D26118">
        <w:rPr>
          <w:rFonts w:ascii="Arial" w:hAnsi="Arial" w:cs="Arial"/>
          <w:lang w:eastAsia="ko-KR"/>
        </w:rPr>
        <w:t xml:space="preserve">.  </w:t>
      </w:r>
    </w:p>
    <w:p w14:paraId="4D44966C" w14:textId="5B4B95FC" w:rsidR="008E58BE" w:rsidRDefault="008E58BE" w:rsidP="00D07F16">
      <w:pPr>
        <w:rPr>
          <w:rFonts w:ascii="Arial" w:hAnsi="Arial" w:cs="Arial"/>
          <w:lang w:eastAsia="zh-CN"/>
        </w:rPr>
      </w:pPr>
    </w:p>
    <w:p w14:paraId="7DC5BBD6" w14:textId="269670DC" w:rsidR="008E58BE" w:rsidRPr="00A877A2" w:rsidRDefault="008E58BE" w:rsidP="00A877A2">
      <w:pPr>
        <w:pStyle w:val="ListParagraph"/>
        <w:numPr>
          <w:ilvl w:val="0"/>
          <w:numId w:val="13"/>
        </w:numPr>
        <w:ind w:leftChars="0"/>
        <w:rPr>
          <w:rFonts w:ascii="Arial" w:hAnsi="Arial" w:cs="Arial"/>
          <w:lang w:eastAsia="zh-CN"/>
        </w:rPr>
      </w:pPr>
      <w:r w:rsidRPr="00A877A2">
        <w:rPr>
          <w:rFonts w:ascii="Arial" w:hAnsi="Arial" w:cs="Arial"/>
          <w:lang w:eastAsia="zh-CN"/>
        </w:rPr>
        <w:t xml:space="preserve">To support N&gt;1 simultaneous transmissions, under the conditions of fixed UE power of 23dBm, the MPR </w:t>
      </w:r>
      <w:r w:rsidR="009723B5">
        <w:rPr>
          <w:rFonts w:ascii="Arial" w:hAnsi="Arial" w:cs="Arial"/>
          <w:lang w:eastAsia="zh-CN"/>
        </w:rPr>
        <w:t>is</w:t>
      </w:r>
      <w:r w:rsidRPr="00A877A2">
        <w:rPr>
          <w:rFonts w:ascii="Arial" w:hAnsi="Arial" w:cs="Arial"/>
          <w:lang w:eastAsia="zh-CN"/>
        </w:rPr>
        <w:t xml:space="preserve"> in range of </w:t>
      </w:r>
      <w:r w:rsidR="003512E1">
        <w:rPr>
          <w:rFonts w:ascii="Arial" w:hAnsi="Arial" w:cs="Arial"/>
          <w:lang w:eastAsia="zh-CN"/>
        </w:rPr>
        <w:t>[</w:t>
      </w:r>
      <w:r w:rsidRPr="00A877A2">
        <w:rPr>
          <w:rFonts w:ascii="Arial" w:hAnsi="Arial" w:cs="Arial"/>
          <w:lang w:eastAsia="zh-CN"/>
        </w:rPr>
        <w:t xml:space="preserve">1.5 – </w:t>
      </w:r>
      <w:r w:rsidR="002156A1">
        <w:rPr>
          <w:rFonts w:ascii="Arial" w:hAnsi="Arial" w:cs="Arial"/>
          <w:lang w:eastAsia="zh-CN"/>
        </w:rPr>
        <w:t>X</w:t>
      </w:r>
      <w:bookmarkStart w:id="0" w:name="_GoBack"/>
      <w:bookmarkEnd w:id="0"/>
      <w:r w:rsidRPr="00A877A2">
        <w:rPr>
          <w:rFonts w:ascii="Arial" w:hAnsi="Arial" w:cs="Arial"/>
          <w:lang w:eastAsia="zh-CN"/>
        </w:rPr>
        <w:t>dB</w:t>
      </w:r>
      <w:r w:rsidR="003512E1">
        <w:rPr>
          <w:rFonts w:ascii="Arial" w:hAnsi="Arial" w:cs="Arial"/>
          <w:lang w:eastAsia="zh-CN"/>
        </w:rPr>
        <w:t>]</w:t>
      </w:r>
      <w:r w:rsidR="001A1678">
        <w:rPr>
          <w:rFonts w:ascii="Arial" w:hAnsi="Arial" w:cs="Arial"/>
          <w:lang w:eastAsia="zh-CN"/>
        </w:rPr>
        <w:t xml:space="preserve"> depending on the PRB locations of those PSFCH transmissions.</w:t>
      </w:r>
    </w:p>
    <w:p w14:paraId="7140D74D" w14:textId="77777777" w:rsidR="00200973" w:rsidRDefault="00200973" w:rsidP="00D07F16">
      <w:pPr>
        <w:rPr>
          <w:rFonts w:ascii="Arial" w:hAnsi="Arial" w:cs="Arial"/>
          <w:lang w:eastAsia="zh-CN"/>
        </w:rPr>
      </w:pPr>
    </w:p>
    <w:p w14:paraId="3954654E" w14:textId="77777777" w:rsidR="00C934E7" w:rsidRPr="002D1A05" w:rsidRDefault="00C934E7" w:rsidP="00C934E7">
      <w:pPr>
        <w:rPr>
          <w:rFonts w:ascii="Arial" w:hAnsi="Arial" w:cs="Arial"/>
        </w:rPr>
      </w:pPr>
    </w:p>
    <w:p w14:paraId="75BF3DA5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44ACDAC0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3650E2AC" w14:textId="01EEFAD3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A877A2">
        <w:rPr>
          <w:rFonts w:ascii="Arial" w:hAnsi="Arial" w:cs="Arial"/>
        </w:rPr>
        <w:t>asks</w:t>
      </w:r>
      <w:r w:rsidR="00E14C83" w:rsidRPr="007008A5">
        <w:rPr>
          <w:rFonts w:ascii="Arial" w:hAnsi="Arial" w:cs="Arial"/>
        </w:rPr>
        <w:t xml:space="preserve"> RAN</w:t>
      </w:r>
      <w:r w:rsidR="00200973">
        <w:rPr>
          <w:rFonts w:ascii="Arial" w:eastAsiaTheme="minorEastAsia" w:hAnsi="Arial" w:cs="Arial"/>
          <w:lang w:eastAsia="zh-CN"/>
        </w:rPr>
        <w:t>1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5814C20A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F64E681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0A42FC1C" w14:textId="46BB3D60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>
        <w:rPr>
          <w:rFonts w:ascii="Arial" w:hAnsi="Arial" w:cs="Arial"/>
          <w:bCs/>
          <w:color w:val="000000"/>
        </w:rPr>
        <w:t xml:space="preserve">           </w:t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</w:r>
      <w:r w:rsidR="00A877A2">
        <w:rPr>
          <w:rFonts w:ascii="Arial" w:hAnsi="Arial" w:cs="Arial"/>
          <w:bCs/>
          <w:color w:val="000000"/>
        </w:rPr>
        <w:t>Canada</w:t>
      </w:r>
    </w:p>
    <w:p w14:paraId="0308F1B3" w14:textId="3F095BAC" w:rsidR="00427648" w:rsidRPr="002D1A05" w:rsidRDefault="00427648" w:rsidP="0042764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#95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May 25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29,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D6532F">
        <w:rPr>
          <w:rFonts w:ascii="Arial" w:hAnsi="Arial" w:cs="Arial"/>
          <w:bCs/>
          <w:color w:val="000000"/>
        </w:rPr>
        <w:tab/>
      </w:r>
      <w:r w:rsidR="00A877A2">
        <w:rPr>
          <w:rFonts w:ascii="Arial" w:hAnsi="Arial" w:cs="Arial"/>
          <w:bCs/>
          <w:color w:val="000000"/>
        </w:rPr>
        <w:t>Athens, Greece</w:t>
      </w:r>
    </w:p>
    <w:p w14:paraId="46CE7877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9F0533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32F07063" w14:textId="7D47294F" w:rsidR="008E58BE" w:rsidRDefault="00265DCB" w:rsidP="008E58BE">
      <w:pPr>
        <w:pStyle w:val="References"/>
        <w:numPr>
          <w:ilvl w:val="0"/>
          <w:numId w:val="0"/>
        </w:num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Pr="00265DCB">
        <w:rPr>
          <w:rFonts w:ascii="Arial" w:hAnsi="Arial" w:cs="Arial"/>
          <w:lang w:eastAsia="zh-CN"/>
        </w:rPr>
        <w:t>R4-19107</w:t>
      </w:r>
      <w:r w:rsidR="008E58BE">
        <w:rPr>
          <w:rFonts w:ascii="Arial" w:hAnsi="Arial" w:cs="Arial"/>
          <w:lang w:eastAsia="zh-CN"/>
        </w:rPr>
        <w:t>10</w:t>
      </w:r>
      <w:r w:rsidR="008E58BE" w:rsidRPr="008E58BE">
        <w:t xml:space="preserve"> </w:t>
      </w:r>
      <w:r w:rsidR="008E58BE" w:rsidRPr="008E58BE">
        <w:rPr>
          <w:rFonts w:ascii="Arial" w:hAnsi="Arial" w:cs="Arial"/>
        </w:rPr>
        <w:t>LS on simultaneous transmission of PSFCH, RAN4#92-bis, October, 2019.</w:t>
      </w:r>
    </w:p>
    <w:p w14:paraId="20F1A64C" w14:textId="4D14541D" w:rsidR="00265DCB" w:rsidRPr="00BB6BB6" w:rsidRDefault="00265DCB" w:rsidP="008E58BE">
      <w:pPr>
        <w:pStyle w:val="References"/>
        <w:numPr>
          <w:ilvl w:val="0"/>
          <w:numId w:val="0"/>
        </w:numPr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7686E" w14:textId="77777777" w:rsidR="008A6040" w:rsidRDefault="008A6040" w:rsidP="00D87DE5">
      <w:r>
        <w:separator/>
      </w:r>
    </w:p>
  </w:endnote>
  <w:endnote w:type="continuationSeparator" w:id="0">
    <w:p w14:paraId="6FBC76A2" w14:textId="77777777" w:rsidR="008A6040" w:rsidRDefault="008A6040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D1DD9" w14:textId="77777777" w:rsidR="008A6040" w:rsidRDefault="008A6040" w:rsidP="00D87DE5">
      <w:r>
        <w:separator/>
      </w:r>
    </w:p>
  </w:footnote>
  <w:footnote w:type="continuationSeparator" w:id="0">
    <w:p w14:paraId="4FA3693C" w14:textId="77777777" w:rsidR="008A6040" w:rsidRDefault="008A6040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D7FDD"/>
    <w:multiLevelType w:val="hybridMultilevel"/>
    <w:tmpl w:val="3A0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5"/>
  </w:num>
  <w:num w:numId="11">
    <w:abstractNumId w:val="1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6667C"/>
    <w:rsid w:val="000715DB"/>
    <w:rsid w:val="000964D9"/>
    <w:rsid w:val="000A5433"/>
    <w:rsid w:val="000D2CF3"/>
    <w:rsid w:val="000D7C54"/>
    <w:rsid w:val="00125092"/>
    <w:rsid w:val="00174E53"/>
    <w:rsid w:val="00196A85"/>
    <w:rsid w:val="001A1678"/>
    <w:rsid w:val="001A6013"/>
    <w:rsid w:val="00200973"/>
    <w:rsid w:val="00203681"/>
    <w:rsid w:val="002110FB"/>
    <w:rsid w:val="002156A1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D764B"/>
    <w:rsid w:val="002E7E41"/>
    <w:rsid w:val="0030143A"/>
    <w:rsid w:val="0031177C"/>
    <w:rsid w:val="00322B70"/>
    <w:rsid w:val="003512E1"/>
    <w:rsid w:val="003A5941"/>
    <w:rsid w:val="003B39C1"/>
    <w:rsid w:val="003B4014"/>
    <w:rsid w:val="003D6466"/>
    <w:rsid w:val="003F0604"/>
    <w:rsid w:val="00410651"/>
    <w:rsid w:val="00413EBC"/>
    <w:rsid w:val="00425894"/>
    <w:rsid w:val="00427648"/>
    <w:rsid w:val="00427CD0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D23D1"/>
    <w:rsid w:val="005D431E"/>
    <w:rsid w:val="00625D07"/>
    <w:rsid w:val="00665EF9"/>
    <w:rsid w:val="006B01C2"/>
    <w:rsid w:val="006B0D1B"/>
    <w:rsid w:val="006B52DB"/>
    <w:rsid w:val="006F3A75"/>
    <w:rsid w:val="007008A5"/>
    <w:rsid w:val="00707A9C"/>
    <w:rsid w:val="00750A6B"/>
    <w:rsid w:val="00772435"/>
    <w:rsid w:val="00773E30"/>
    <w:rsid w:val="00786B16"/>
    <w:rsid w:val="007A1FFC"/>
    <w:rsid w:val="007B5472"/>
    <w:rsid w:val="007C1AA6"/>
    <w:rsid w:val="007C1C52"/>
    <w:rsid w:val="007C5252"/>
    <w:rsid w:val="007D2332"/>
    <w:rsid w:val="008047B9"/>
    <w:rsid w:val="00866D13"/>
    <w:rsid w:val="008A0109"/>
    <w:rsid w:val="008A36E4"/>
    <w:rsid w:val="008A6040"/>
    <w:rsid w:val="008B4748"/>
    <w:rsid w:val="008E58BE"/>
    <w:rsid w:val="00902BAB"/>
    <w:rsid w:val="009033C3"/>
    <w:rsid w:val="009215FA"/>
    <w:rsid w:val="00934DB3"/>
    <w:rsid w:val="0096083A"/>
    <w:rsid w:val="009723B5"/>
    <w:rsid w:val="00995266"/>
    <w:rsid w:val="009979D0"/>
    <w:rsid w:val="009B2249"/>
    <w:rsid w:val="009C7E6F"/>
    <w:rsid w:val="00A22440"/>
    <w:rsid w:val="00A36966"/>
    <w:rsid w:val="00A37F4C"/>
    <w:rsid w:val="00A57022"/>
    <w:rsid w:val="00A67336"/>
    <w:rsid w:val="00A877A2"/>
    <w:rsid w:val="00AA08E5"/>
    <w:rsid w:val="00AE2128"/>
    <w:rsid w:val="00AF2824"/>
    <w:rsid w:val="00B1045C"/>
    <w:rsid w:val="00B15734"/>
    <w:rsid w:val="00B460C3"/>
    <w:rsid w:val="00B52E6C"/>
    <w:rsid w:val="00B613F7"/>
    <w:rsid w:val="00B913F4"/>
    <w:rsid w:val="00BA7C9B"/>
    <w:rsid w:val="00BB2932"/>
    <w:rsid w:val="00BB6BB6"/>
    <w:rsid w:val="00BE6331"/>
    <w:rsid w:val="00C2186E"/>
    <w:rsid w:val="00C31E4D"/>
    <w:rsid w:val="00C522F6"/>
    <w:rsid w:val="00C57212"/>
    <w:rsid w:val="00C87785"/>
    <w:rsid w:val="00C921B8"/>
    <w:rsid w:val="00C934E7"/>
    <w:rsid w:val="00CB63C0"/>
    <w:rsid w:val="00CD1E51"/>
    <w:rsid w:val="00CD6E36"/>
    <w:rsid w:val="00CE552C"/>
    <w:rsid w:val="00CF1A68"/>
    <w:rsid w:val="00D07F16"/>
    <w:rsid w:val="00D26118"/>
    <w:rsid w:val="00D646A4"/>
    <w:rsid w:val="00D6532F"/>
    <w:rsid w:val="00D87A3D"/>
    <w:rsid w:val="00D87DE5"/>
    <w:rsid w:val="00DC134F"/>
    <w:rsid w:val="00DC29F2"/>
    <w:rsid w:val="00DE0DBC"/>
    <w:rsid w:val="00DE1171"/>
    <w:rsid w:val="00E14C83"/>
    <w:rsid w:val="00E156DE"/>
    <w:rsid w:val="00E529FD"/>
    <w:rsid w:val="00E7581C"/>
    <w:rsid w:val="00E81728"/>
    <w:rsid w:val="00E85C38"/>
    <w:rsid w:val="00E96F36"/>
    <w:rsid w:val="00EC6EE4"/>
    <w:rsid w:val="00EE026F"/>
    <w:rsid w:val="00EF4BBD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5ED54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15</cp:revision>
  <dcterms:created xsi:type="dcterms:W3CDTF">2020-01-09T21:58:00Z</dcterms:created>
  <dcterms:modified xsi:type="dcterms:W3CDTF">2020-02-14T17:17:00Z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